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59073D">
        <w:rPr>
          <w:b/>
          <w:i/>
          <w:sz w:val="24"/>
          <w:szCs w:val="24"/>
        </w:rPr>
        <w:t xml:space="preserve"> 2</w:t>
      </w:r>
      <w:r w:rsidR="008B15DD">
        <w:rPr>
          <w:b/>
          <w:i/>
          <w:sz w:val="24"/>
          <w:szCs w:val="24"/>
        </w:rPr>
        <w:t>/</w:t>
      </w:r>
      <w:r w:rsidR="0059073D">
        <w:rPr>
          <w:b/>
          <w:i/>
          <w:sz w:val="24"/>
          <w:szCs w:val="24"/>
        </w:rPr>
        <w:t>20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428931" wp14:editId="4596154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21BD8" w:rsidTr="00D959DC">
        <w:trPr>
          <w:trHeight w:val="2056"/>
        </w:trPr>
        <w:tc>
          <w:tcPr>
            <w:tcW w:w="1362" w:type="dxa"/>
          </w:tcPr>
          <w:p w:rsidR="00A21BD8" w:rsidRDefault="00A21BD8">
            <w:r>
              <w:t>Objective/</w:t>
            </w:r>
          </w:p>
          <w:p w:rsidR="00A21BD8" w:rsidRDefault="00A21BD8">
            <w:r>
              <w:t>Focus/</w:t>
            </w:r>
          </w:p>
          <w:p w:rsidR="00A21BD8" w:rsidRDefault="00A21BD8">
            <w:r>
              <w:t xml:space="preserve">Essential </w:t>
            </w:r>
          </w:p>
          <w:p w:rsidR="00A21BD8" w:rsidRDefault="00A21BD8">
            <w:r>
              <w:t>Question</w:t>
            </w:r>
          </w:p>
        </w:tc>
        <w:tc>
          <w:tcPr>
            <w:tcW w:w="2770" w:type="dxa"/>
          </w:tcPr>
          <w:p w:rsidR="00A21BD8" w:rsidRDefault="00A21BD8" w:rsidP="002F285C">
            <w:r>
              <w:t>CH.5b,d,e,f</w:t>
            </w:r>
          </w:p>
          <w:p w:rsidR="00A21BD8" w:rsidRDefault="00A21BD8" w:rsidP="002F285C"/>
          <w:p w:rsidR="00A21BD8" w:rsidRPr="00D34EEA" w:rsidRDefault="00A21BD8" w:rsidP="002F285C">
            <w:r>
              <w:t>--Intermolecular forces:  types, what causes them, and compare strengths</w:t>
            </w:r>
          </w:p>
        </w:tc>
        <w:tc>
          <w:tcPr>
            <w:tcW w:w="3255" w:type="dxa"/>
          </w:tcPr>
          <w:p w:rsidR="00A21BD8" w:rsidRDefault="00A21BD8" w:rsidP="002F285C">
            <w:r>
              <w:t>CH.2i;3a-d</w:t>
            </w:r>
          </w:p>
          <w:p w:rsidR="00A21BD8" w:rsidRDefault="00A21BD8" w:rsidP="002F285C"/>
          <w:p w:rsidR="00A21BD8" w:rsidRDefault="00A21BD8" w:rsidP="002F285C">
            <w:r>
              <w:t>review the following topics for test:  balancing chemical equations; and identifying the category of the chemical equation; word to chemical equation periodic table trends and definitions of the phenomena which show these trends</w:t>
            </w:r>
          </w:p>
        </w:tc>
        <w:tc>
          <w:tcPr>
            <w:tcW w:w="2463" w:type="dxa"/>
          </w:tcPr>
          <w:p w:rsidR="00A21BD8" w:rsidRDefault="00A21BD8" w:rsidP="00CA46F1">
            <w:r>
              <w:t>CH.2i;3a-d;5b,d-f</w:t>
            </w:r>
          </w:p>
          <w:p w:rsidR="00A21BD8" w:rsidRDefault="00A21BD8" w:rsidP="00CA46F1"/>
          <w:p w:rsidR="00A21BD8" w:rsidRPr="00605D29" w:rsidRDefault="00A21BD8" w:rsidP="00CA46F1">
            <w:r>
              <w:t>Test</w:t>
            </w:r>
          </w:p>
        </w:tc>
        <w:tc>
          <w:tcPr>
            <w:tcW w:w="2462" w:type="dxa"/>
          </w:tcPr>
          <w:p w:rsidR="00A21BD8" w:rsidRDefault="00A21BD8" w:rsidP="002F285C">
            <w:r>
              <w:t>CH.4a,b</w:t>
            </w:r>
          </w:p>
          <w:p w:rsidR="00A21BD8" w:rsidRDefault="00A21BD8" w:rsidP="002F285C"/>
          <w:p w:rsidR="00A21BD8" w:rsidRDefault="00A21BD8" w:rsidP="002F285C">
            <w:r>
              <w:t>correctly use BCA (before-change-after) diagrams to solve mole-mole stoichiometry problems</w:t>
            </w:r>
          </w:p>
          <w:p w:rsidR="00A21BD8" w:rsidRPr="00D34EEA" w:rsidRDefault="00A21BD8" w:rsidP="002F285C"/>
        </w:tc>
        <w:tc>
          <w:tcPr>
            <w:tcW w:w="2462" w:type="dxa"/>
          </w:tcPr>
          <w:p w:rsidR="00A21BD8" w:rsidRDefault="00A21BD8" w:rsidP="002F285C">
            <w:r>
              <w:t>CH.4a,b</w:t>
            </w:r>
          </w:p>
          <w:p w:rsidR="00A21BD8" w:rsidRDefault="00A21BD8" w:rsidP="002F285C"/>
          <w:p w:rsidR="00A21BD8" w:rsidRDefault="00A21BD8" w:rsidP="002F285C">
            <w:r>
              <w:t>correctly use BCA (before-change-after) diagrams to solve mole-mole stoichiometry problems</w:t>
            </w:r>
          </w:p>
          <w:p w:rsidR="00A21BD8" w:rsidRPr="00D34EEA" w:rsidRDefault="00A21BD8" w:rsidP="002F285C"/>
        </w:tc>
      </w:tr>
      <w:tr w:rsidR="00A21BD8" w:rsidTr="00820A93">
        <w:trPr>
          <w:trHeight w:val="4695"/>
        </w:trPr>
        <w:tc>
          <w:tcPr>
            <w:tcW w:w="1362" w:type="dxa"/>
          </w:tcPr>
          <w:p w:rsidR="00A21BD8" w:rsidRDefault="00A21BD8">
            <w:r>
              <w:t>Lesson/Act.</w:t>
            </w:r>
          </w:p>
          <w:p w:rsidR="00A21BD8" w:rsidRDefault="00A21BD8">
            <w:r>
              <w:t>Type of Presentation</w:t>
            </w:r>
          </w:p>
        </w:tc>
        <w:tc>
          <w:tcPr>
            <w:tcW w:w="2770" w:type="dxa"/>
          </w:tcPr>
          <w:p w:rsidR="00A21BD8" w:rsidRDefault="00A21BD8" w:rsidP="002F285C">
            <w:r>
              <w:t>Whole group:</w:t>
            </w:r>
          </w:p>
          <w:p w:rsidR="00A21BD8" w:rsidRDefault="00A21BD8" w:rsidP="002F285C"/>
          <w:p w:rsidR="00B136CD" w:rsidRDefault="00B136CD" w:rsidP="002F285C">
            <w:proofErr w:type="spellStart"/>
            <w:r>
              <w:t>Bellwork</w:t>
            </w:r>
            <w:proofErr w:type="spellEnd"/>
            <w:r>
              <w:t>: words to chemical formula</w:t>
            </w:r>
            <w:r w:rsidR="00C547A0">
              <w:t>, then balance</w:t>
            </w:r>
          </w:p>
          <w:p w:rsidR="00B136CD" w:rsidRDefault="00B136CD" w:rsidP="002F285C">
            <w:r>
              <w:t xml:space="preserve">   Potassium </w:t>
            </w:r>
            <w:r w:rsidR="00C547A0">
              <w:t>metal burn in air to form potassium oxide</w:t>
            </w:r>
          </w:p>
          <w:p w:rsidR="00C547A0" w:rsidRDefault="00C547A0" w:rsidP="002F285C"/>
          <w:p w:rsidR="00430550" w:rsidRDefault="00430550" w:rsidP="002F285C">
            <w:r>
              <w:t xml:space="preserve">Key words for </w:t>
            </w:r>
            <w:proofErr w:type="spellStart"/>
            <w:r>
              <w:t>bellwork</w:t>
            </w:r>
            <w:proofErr w:type="spellEnd"/>
            <w:r>
              <w:t xml:space="preserve"> skill: combusts/burns; reacts; reacts in air; oxidizes; decomposes</w:t>
            </w:r>
          </w:p>
          <w:p w:rsidR="00430550" w:rsidRDefault="00430550" w:rsidP="002F285C">
            <w:bookmarkStart w:id="0" w:name="_GoBack"/>
            <w:bookmarkEnd w:id="0"/>
          </w:p>
          <w:p w:rsidR="00A21BD8" w:rsidRDefault="00B136CD" w:rsidP="002F285C">
            <w:r>
              <w:t>Review work from band trip about intermolecular forces and their effect on boiling, melting points</w:t>
            </w:r>
          </w:p>
          <w:p w:rsidR="00B136CD" w:rsidRDefault="00B136CD" w:rsidP="002F285C"/>
          <w:p w:rsidR="00B136CD" w:rsidRDefault="00B136CD" w:rsidP="002F285C">
            <w:r>
              <w:t>Short naming practice</w:t>
            </w:r>
          </w:p>
          <w:p w:rsidR="00A21BD8" w:rsidRPr="00D34EEA" w:rsidRDefault="00A21BD8" w:rsidP="002F285C"/>
        </w:tc>
        <w:tc>
          <w:tcPr>
            <w:tcW w:w="3255" w:type="dxa"/>
          </w:tcPr>
          <w:p w:rsidR="00A21BD8" w:rsidRDefault="00A21BD8" w:rsidP="002F285C">
            <w:r>
              <w:t xml:space="preserve">Go over previous day’s exit pass about words to chemical equation </w:t>
            </w:r>
          </w:p>
          <w:p w:rsidR="00A21BD8" w:rsidRDefault="00A21BD8" w:rsidP="002F285C"/>
          <w:p w:rsidR="00A21BD8" w:rsidRDefault="00A21BD8" w:rsidP="002F285C">
            <w:r>
              <w:t>Individual:</w:t>
            </w:r>
          </w:p>
          <w:p w:rsidR="00A21BD8" w:rsidRDefault="00A21BD8" w:rsidP="002F285C"/>
          <w:p w:rsidR="00A21BD8" w:rsidRDefault="00A21BD8" w:rsidP="002F285C">
            <w:r>
              <w:t>Students will answer practice questions about the skills on the test:  balancing chemical equations; and identifying the category of the chemical equation</w:t>
            </w:r>
          </w:p>
          <w:p w:rsidR="00A21BD8" w:rsidRDefault="00A21BD8" w:rsidP="002F285C"/>
          <w:p w:rsidR="00A21BD8" w:rsidRDefault="00A21BD8" w:rsidP="002F285C">
            <w:r>
              <w:t>Whole group:</w:t>
            </w:r>
          </w:p>
          <w:p w:rsidR="00A21BD8" w:rsidRDefault="00A21BD8" w:rsidP="002F285C"/>
          <w:p w:rsidR="00A21BD8" w:rsidRDefault="00A21BD8" w:rsidP="002F285C">
            <w:r>
              <w:t>Go over answers, with explanations</w:t>
            </w:r>
          </w:p>
          <w:p w:rsidR="00A21BD8" w:rsidRPr="00D34EEA" w:rsidRDefault="00A21BD8" w:rsidP="002F285C"/>
        </w:tc>
        <w:tc>
          <w:tcPr>
            <w:tcW w:w="2463" w:type="dxa"/>
          </w:tcPr>
          <w:p w:rsidR="00A21BD8" w:rsidRDefault="00A21BD8" w:rsidP="00A21BD8">
            <w:r>
              <w:t>a) Test about parts of chemical equations, balancing chemical reactions, categorizing chemical reactions, recognizing periodic table trends (and defining the terms which align with this), intermolecular forces, and naming/writing formulas for compounds</w:t>
            </w:r>
          </w:p>
          <w:p w:rsidR="00A21BD8" w:rsidRDefault="00A21BD8" w:rsidP="00A21BD8"/>
          <w:p w:rsidR="00A21BD8" w:rsidRDefault="00A21BD8" w:rsidP="00A21BD8">
            <w:r>
              <w:t>b) Students will practice g ↔ mole conversions to review before next unit (it’s a prerequisite skill) by answering textbook p. 318#16-17 and 319 p. #18-19 in notes (and showing work completely)</w:t>
            </w:r>
          </w:p>
          <w:p w:rsidR="00260C63" w:rsidRDefault="00260C63" w:rsidP="00A21BD8">
            <w:r>
              <w:lastRenderedPageBreak/>
              <w:t>c) Reading assignment?</w:t>
            </w:r>
          </w:p>
          <w:p w:rsidR="00A21BD8" w:rsidRPr="00A726FE" w:rsidRDefault="00A21BD8" w:rsidP="00A21BD8">
            <w:pPr>
              <w:pStyle w:val="NoSpacing"/>
            </w:pPr>
          </w:p>
        </w:tc>
        <w:tc>
          <w:tcPr>
            <w:tcW w:w="2462" w:type="dxa"/>
          </w:tcPr>
          <w:p w:rsidR="00A21BD8" w:rsidRDefault="00A21BD8" w:rsidP="002F285C">
            <w:r>
              <w:lastRenderedPageBreak/>
              <w:t>Whole group:</w:t>
            </w:r>
          </w:p>
          <w:p w:rsidR="00A21BD8" w:rsidRDefault="00A21BD8" w:rsidP="002F285C"/>
          <w:p w:rsidR="00A21BD8" w:rsidRDefault="00A21BD8" w:rsidP="00A21BD8">
            <w:r>
              <w:t>Go over conversion homework</w:t>
            </w:r>
          </w:p>
          <w:p w:rsidR="00A21BD8" w:rsidRDefault="00A21BD8" w:rsidP="002F285C"/>
          <w:p w:rsidR="00A21BD8" w:rsidRDefault="00A21BD8" w:rsidP="002F285C">
            <w:r>
              <w:t>Model mole-mole stoichiometry with simple integer numbers of moles</w:t>
            </w:r>
          </w:p>
          <w:p w:rsidR="00A21BD8" w:rsidRDefault="00A21BD8" w:rsidP="002F285C"/>
          <w:p w:rsidR="00A21BD8" w:rsidRDefault="00A21BD8" w:rsidP="002F285C">
            <w:r>
              <w:t>--Use overhead stoichiometry  mole- mole worksheet to model BCA with non- integer values</w:t>
            </w:r>
          </w:p>
          <w:p w:rsidR="00A21BD8" w:rsidRDefault="00A21BD8" w:rsidP="002F285C"/>
          <w:p w:rsidR="00A21BD8" w:rsidRPr="00D34EEA" w:rsidRDefault="00A21BD8" w:rsidP="002F285C">
            <w:r>
              <w:t>If time permits, students will practice simple stoichiometry problems: #3 of Overhead Worksheet</w:t>
            </w:r>
          </w:p>
        </w:tc>
        <w:tc>
          <w:tcPr>
            <w:tcW w:w="2462" w:type="dxa"/>
          </w:tcPr>
          <w:p w:rsidR="00A21BD8" w:rsidRDefault="00A21BD8" w:rsidP="002F285C">
            <w:r>
              <w:t>Whole group:</w:t>
            </w:r>
          </w:p>
          <w:p w:rsidR="00A21BD8" w:rsidRDefault="00A21BD8" w:rsidP="002F285C"/>
          <w:p w:rsidR="00A21BD8" w:rsidRDefault="00A21BD8" w:rsidP="002F285C">
            <w:r>
              <w:t>Know p. 348 chart, all symbols (define catalyst)</w:t>
            </w:r>
          </w:p>
          <w:p w:rsidR="00A21BD8" w:rsidRDefault="00A21BD8" w:rsidP="002F285C"/>
          <w:p w:rsidR="00A21BD8" w:rsidRDefault="00A21BD8" w:rsidP="002F285C">
            <w:r>
              <w:t>Model mole-mole stoichiometry with simple integer numbers of moles</w:t>
            </w:r>
          </w:p>
          <w:p w:rsidR="00A21BD8" w:rsidRDefault="00A21BD8" w:rsidP="002F285C"/>
          <w:p w:rsidR="00A21BD8" w:rsidRDefault="00A21BD8" w:rsidP="002F285C">
            <w:r>
              <w:t>--Use overhead stoichiometry  mole- mole worksheet to model BCA with non- integer values (#2,3 on Overhead worksheet)</w:t>
            </w:r>
          </w:p>
          <w:p w:rsidR="00A21BD8" w:rsidRDefault="00A21BD8" w:rsidP="002F285C"/>
          <w:p w:rsidR="00A21BD8" w:rsidRDefault="00A21BD8" w:rsidP="002F285C">
            <w:r>
              <w:t>Individual:</w:t>
            </w:r>
          </w:p>
          <w:p w:rsidR="00A21BD8" w:rsidRDefault="00A21BD8" w:rsidP="002F285C">
            <w:r>
              <w:t>--Guided practice 2 BCA problems (</w:t>
            </w:r>
            <w:proofErr w:type="spellStart"/>
            <w:r>
              <w:t>ws</w:t>
            </w:r>
            <w:proofErr w:type="spellEnd"/>
            <w:r>
              <w:t xml:space="preserve"> 1); Be sure to scaffold #1,2 of ws1 so that students see that </w:t>
            </w:r>
            <w:r>
              <w:lastRenderedPageBreak/>
              <w:t>it doesn’t matter if amount of reactant or amount of product is the given value</w:t>
            </w:r>
          </w:p>
          <w:p w:rsidR="00A21BD8" w:rsidRDefault="00A21BD8" w:rsidP="002F285C"/>
          <w:p w:rsidR="00A21BD8" w:rsidRPr="00D34EEA" w:rsidRDefault="00A21BD8" w:rsidP="002F285C">
            <w:r>
              <w:t>If time permits, students will practice simple stoichiometry problems</w:t>
            </w:r>
          </w:p>
        </w:tc>
      </w:tr>
      <w:tr w:rsidR="00A21BD8" w:rsidTr="00820A93">
        <w:trPr>
          <w:trHeight w:val="823"/>
        </w:trPr>
        <w:tc>
          <w:tcPr>
            <w:tcW w:w="1362" w:type="dxa"/>
          </w:tcPr>
          <w:p w:rsidR="00A21BD8" w:rsidRDefault="00A21BD8">
            <w:r>
              <w:lastRenderedPageBreak/>
              <w:t>Evaluation</w:t>
            </w:r>
          </w:p>
        </w:tc>
        <w:tc>
          <w:tcPr>
            <w:tcW w:w="2770" w:type="dxa"/>
          </w:tcPr>
          <w:p w:rsidR="00A21BD8" w:rsidRPr="00D34EEA" w:rsidRDefault="00A21BD8" w:rsidP="002F285C"/>
        </w:tc>
        <w:tc>
          <w:tcPr>
            <w:tcW w:w="3255" w:type="dxa"/>
          </w:tcPr>
          <w:p w:rsidR="00A21BD8" w:rsidRPr="00D34EEA" w:rsidRDefault="00A21BD8" w:rsidP="002F285C">
            <w:r>
              <w:t>Teacher observation of student written responses to practice questions and student verbal questions</w:t>
            </w:r>
          </w:p>
        </w:tc>
        <w:tc>
          <w:tcPr>
            <w:tcW w:w="2463" w:type="dxa"/>
          </w:tcPr>
          <w:p w:rsidR="00A21BD8" w:rsidRDefault="00A21BD8" w:rsidP="00CA46F1"/>
        </w:tc>
        <w:tc>
          <w:tcPr>
            <w:tcW w:w="2462" w:type="dxa"/>
          </w:tcPr>
          <w:p w:rsidR="00A21BD8" w:rsidRPr="00D34EEA" w:rsidRDefault="00A21BD8" w:rsidP="002F285C"/>
        </w:tc>
        <w:tc>
          <w:tcPr>
            <w:tcW w:w="2462" w:type="dxa"/>
          </w:tcPr>
          <w:p w:rsidR="00A21BD8" w:rsidRPr="00D34EEA" w:rsidRDefault="00A21BD8" w:rsidP="002F285C">
            <w:r>
              <w:t>Student work</w:t>
            </w:r>
          </w:p>
        </w:tc>
      </w:tr>
      <w:tr w:rsidR="00A21BD8" w:rsidTr="00820A93">
        <w:trPr>
          <w:trHeight w:val="803"/>
        </w:trPr>
        <w:tc>
          <w:tcPr>
            <w:tcW w:w="1362" w:type="dxa"/>
          </w:tcPr>
          <w:p w:rsidR="00A21BD8" w:rsidRDefault="00A21BD8">
            <w:r>
              <w:t>Extension/</w:t>
            </w:r>
          </w:p>
          <w:p w:rsidR="00A21BD8" w:rsidRDefault="00A21BD8">
            <w:r>
              <w:t>Homework</w:t>
            </w:r>
          </w:p>
        </w:tc>
        <w:tc>
          <w:tcPr>
            <w:tcW w:w="2770" w:type="dxa"/>
          </w:tcPr>
          <w:p w:rsidR="00A21BD8" w:rsidRPr="00D34EEA" w:rsidRDefault="00A21BD8" w:rsidP="002F285C"/>
        </w:tc>
        <w:tc>
          <w:tcPr>
            <w:tcW w:w="3255" w:type="dxa"/>
          </w:tcPr>
          <w:p w:rsidR="00A21BD8" w:rsidRPr="00D34EEA" w:rsidRDefault="00A21BD8" w:rsidP="002F285C">
            <w:r>
              <w:t>Homework:  study for test</w:t>
            </w:r>
          </w:p>
        </w:tc>
        <w:tc>
          <w:tcPr>
            <w:tcW w:w="2463" w:type="dxa"/>
          </w:tcPr>
          <w:p w:rsidR="00A21BD8" w:rsidRDefault="00A21BD8" w:rsidP="00CA46F1"/>
        </w:tc>
        <w:tc>
          <w:tcPr>
            <w:tcW w:w="2462" w:type="dxa"/>
          </w:tcPr>
          <w:p w:rsidR="00A21BD8" w:rsidRDefault="00A21BD8" w:rsidP="002F285C">
            <w:r>
              <w:t>Consider assigning Stoichiometry reading worksheet as homework</w:t>
            </w:r>
          </w:p>
          <w:p w:rsidR="00A21BD8" w:rsidRPr="00D34EEA" w:rsidRDefault="00A21BD8" w:rsidP="002F285C"/>
        </w:tc>
        <w:tc>
          <w:tcPr>
            <w:tcW w:w="2462" w:type="dxa"/>
          </w:tcPr>
          <w:p w:rsidR="00A21BD8" w:rsidRDefault="00A21BD8" w:rsidP="002F285C">
            <w:r>
              <w:t>p. 391#11b; 12a,b</w:t>
            </w:r>
          </w:p>
          <w:p w:rsidR="00A21BD8" w:rsidRDefault="00A21BD8" w:rsidP="002F285C"/>
          <w:p w:rsidR="00A21BD8" w:rsidRPr="00D34EEA" w:rsidRDefault="00A21BD8" w:rsidP="002F285C">
            <w:r>
              <w:t>Tuesday’s work will be an extension of this:  students will perform the same process, but with g ↔ mole conversions</w:t>
            </w:r>
          </w:p>
        </w:tc>
      </w:tr>
    </w:tbl>
    <w:p w:rsidR="003F600A" w:rsidRDefault="003F600A" w:rsidP="001E420D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430550">
        <w:t>review guide, naming/formula practice</w:t>
      </w:r>
    </w:p>
    <w:p w:rsidR="004D536C" w:rsidRDefault="009C3B6C" w:rsidP="009C3B6C">
      <w:r>
        <w:t xml:space="preserve">Tuesday: </w:t>
      </w:r>
      <w:r w:rsidRPr="00D64F8E">
        <w:t xml:space="preserve"> </w:t>
      </w:r>
    </w:p>
    <w:p w:rsidR="003F600A" w:rsidRDefault="009C3B6C" w:rsidP="009C3B6C">
      <w:r>
        <w:t xml:space="preserve">Wednesday:  </w:t>
      </w:r>
    </w:p>
    <w:p w:rsidR="009C3B6C" w:rsidRDefault="009C3B6C" w:rsidP="009C3B6C">
      <w:r>
        <w:t xml:space="preserve">Thursday:  </w:t>
      </w:r>
      <w:r w:rsidR="00A21BD8">
        <w:t>ws1 about BCA</w:t>
      </w:r>
    </w:p>
    <w:p w:rsidR="004D536C" w:rsidRDefault="00935CC9" w:rsidP="004D536C">
      <w:r>
        <w:lastRenderedPageBreak/>
        <w:t>Friday:</w:t>
      </w:r>
      <w:r w:rsidR="009C3B6C">
        <w:t xml:space="preserve">  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024"/>
    <w:rsid w:val="0015212B"/>
    <w:rsid w:val="00173CC2"/>
    <w:rsid w:val="001864BD"/>
    <w:rsid w:val="001E420D"/>
    <w:rsid w:val="001E4EFB"/>
    <w:rsid w:val="00223BA7"/>
    <w:rsid w:val="0025310D"/>
    <w:rsid w:val="00260C63"/>
    <w:rsid w:val="002671D2"/>
    <w:rsid w:val="002823F0"/>
    <w:rsid w:val="002A4A1F"/>
    <w:rsid w:val="002B0698"/>
    <w:rsid w:val="002B2BD9"/>
    <w:rsid w:val="0030128E"/>
    <w:rsid w:val="00307C23"/>
    <w:rsid w:val="003122E4"/>
    <w:rsid w:val="00324EBC"/>
    <w:rsid w:val="00327437"/>
    <w:rsid w:val="003468D4"/>
    <w:rsid w:val="0037408E"/>
    <w:rsid w:val="003742DA"/>
    <w:rsid w:val="00377A19"/>
    <w:rsid w:val="00396659"/>
    <w:rsid w:val="003E4740"/>
    <w:rsid w:val="003E694D"/>
    <w:rsid w:val="003F3706"/>
    <w:rsid w:val="003F600A"/>
    <w:rsid w:val="00425EB2"/>
    <w:rsid w:val="00430550"/>
    <w:rsid w:val="0049083F"/>
    <w:rsid w:val="004D0EAA"/>
    <w:rsid w:val="004D536C"/>
    <w:rsid w:val="004D6BF7"/>
    <w:rsid w:val="005138C5"/>
    <w:rsid w:val="00553250"/>
    <w:rsid w:val="0059073D"/>
    <w:rsid w:val="005A12EE"/>
    <w:rsid w:val="005A757A"/>
    <w:rsid w:val="005C3B62"/>
    <w:rsid w:val="005C4648"/>
    <w:rsid w:val="005C567D"/>
    <w:rsid w:val="00605D29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2B7F"/>
    <w:rsid w:val="009E314A"/>
    <w:rsid w:val="009F6863"/>
    <w:rsid w:val="009F7C16"/>
    <w:rsid w:val="00A029C9"/>
    <w:rsid w:val="00A16BFD"/>
    <w:rsid w:val="00A175D7"/>
    <w:rsid w:val="00A21BD8"/>
    <w:rsid w:val="00A270A5"/>
    <w:rsid w:val="00A335DC"/>
    <w:rsid w:val="00A51B7A"/>
    <w:rsid w:val="00A569B4"/>
    <w:rsid w:val="00AB4E7B"/>
    <w:rsid w:val="00AD209F"/>
    <w:rsid w:val="00AD59CF"/>
    <w:rsid w:val="00B116E8"/>
    <w:rsid w:val="00B136CD"/>
    <w:rsid w:val="00B138A5"/>
    <w:rsid w:val="00B14060"/>
    <w:rsid w:val="00B15AF5"/>
    <w:rsid w:val="00B207CA"/>
    <w:rsid w:val="00B42765"/>
    <w:rsid w:val="00C169EA"/>
    <w:rsid w:val="00C34647"/>
    <w:rsid w:val="00C3718C"/>
    <w:rsid w:val="00C37C50"/>
    <w:rsid w:val="00C5126D"/>
    <w:rsid w:val="00C547A0"/>
    <w:rsid w:val="00C73DDA"/>
    <w:rsid w:val="00C93DB8"/>
    <w:rsid w:val="00C95116"/>
    <w:rsid w:val="00CB28F0"/>
    <w:rsid w:val="00CB72AE"/>
    <w:rsid w:val="00CC12C4"/>
    <w:rsid w:val="00CC64C0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1EC09-79F9-4C09-BB25-D0E1E3352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A2D7F-54EC-43BA-A759-F708647B2594}"/>
</file>

<file path=customXml/itemProps3.xml><?xml version="1.0" encoding="utf-8"?>
<ds:datastoreItem xmlns:ds="http://schemas.openxmlformats.org/officeDocument/2006/customXml" ds:itemID="{448B4616-4CFC-43A0-92A1-B42EE3CCAF18}"/>
</file>

<file path=customXml/itemProps4.xml><?xml version="1.0" encoding="utf-8"?>
<ds:datastoreItem xmlns:ds="http://schemas.openxmlformats.org/officeDocument/2006/customXml" ds:itemID="{3A6A0BFC-F18A-4FE2-9F32-ADA2D4652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2016-08-22T19:10:00Z</cp:lastPrinted>
  <dcterms:created xsi:type="dcterms:W3CDTF">2017-02-24T19:01:00Z</dcterms:created>
  <dcterms:modified xsi:type="dcterms:W3CDTF">2017-02-26T19:18:00Z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